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FB" w:rsidRPr="00EE5729" w:rsidRDefault="00BC54FB" w:rsidP="00315AE7">
      <w:pPr>
        <w:spacing w:after="0" w:line="240" w:lineRule="auto"/>
        <w:rPr>
          <w:rFonts w:ascii="Bookman Old Style" w:hAnsi="Bookman Old Style"/>
          <w:noProof/>
          <w:sz w:val="24"/>
          <w:szCs w:val="24"/>
        </w:rPr>
      </w:pPr>
      <w:r>
        <w:rPr>
          <w:rFonts w:ascii="Bookman Old Style" w:hAnsi="Bookman Old Style"/>
          <w:noProof/>
          <w:sz w:val="28"/>
          <w:szCs w:val="28"/>
        </w:rPr>
        <w:t xml:space="preserve">                                                                                                </w:t>
      </w:r>
      <w:r w:rsidRPr="00EE5729">
        <w:rPr>
          <w:rFonts w:ascii="Bookman Old Style" w:hAnsi="Bookman Old Style"/>
          <w:noProof/>
          <w:sz w:val="24"/>
          <w:szCs w:val="24"/>
        </w:rPr>
        <w:t>10 Mai 2019</w:t>
      </w:r>
    </w:p>
    <w:p w:rsidR="00F83206" w:rsidRDefault="00F100E8" w:rsidP="00315AE7">
      <w:pPr>
        <w:spacing w:after="0" w:line="240" w:lineRule="auto"/>
        <w:rPr>
          <w:rFonts w:ascii="Bookman Old Style" w:hAnsi="Bookman Old Style"/>
          <w:noProof/>
          <w:sz w:val="32"/>
          <w:szCs w:val="32"/>
        </w:rPr>
      </w:pPr>
      <w:r>
        <w:rPr>
          <w:noProof/>
        </w:rPr>
        <w:drawing>
          <wp:inline distT="0" distB="0" distL="0" distR="0" wp14:anchorId="29D074DB" wp14:editId="05C69A40">
            <wp:extent cx="1914525" cy="1819275"/>
            <wp:effectExtent l="0" t="0" r="9525" b="9525"/>
            <wp:docPr id="1" name="Image 1" descr="Afficher l'image d'origine"/>
            <wp:cNvGraphicFramePr/>
            <a:graphic xmlns:a="http://schemas.openxmlformats.org/drawingml/2006/main">
              <a:graphicData uri="http://schemas.openxmlformats.org/drawingml/2006/picture">
                <pic:pic xmlns:pic="http://schemas.openxmlformats.org/drawingml/2006/picture">
                  <pic:nvPicPr>
                    <pic:cNvPr id="1" name="Image 1" descr="Afficher l'image d'origine"/>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19275"/>
                    </a:xfrm>
                    <a:prstGeom prst="rect">
                      <a:avLst/>
                    </a:prstGeom>
                    <a:noFill/>
                    <a:ln>
                      <a:noFill/>
                    </a:ln>
                  </pic:spPr>
                </pic:pic>
              </a:graphicData>
            </a:graphic>
          </wp:inline>
        </w:drawing>
      </w:r>
      <w:r w:rsidR="00BC54FB">
        <w:rPr>
          <w:rFonts w:ascii="Bookman Old Style" w:hAnsi="Bookman Old Style"/>
          <w:noProof/>
          <w:sz w:val="28"/>
          <w:szCs w:val="28"/>
        </w:rPr>
        <w:t xml:space="preserve">        </w:t>
      </w:r>
      <w:r w:rsidR="00BC54FB">
        <w:rPr>
          <w:rFonts w:ascii="Bookman Old Style" w:hAnsi="Bookman Old Style"/>
          <w:noProof/>
          <w:sz w:val="32"/>
          <w:szCs w:val="32"/>
        </w:rPr>
        <w:t>Cher</w:t>
      </w:r>
      <w:r w:rsidR="00F83206">
        <w:rPr>
          <w:rFonts w:ascii="Bookman Old Style" w:hAnsi="Bookman Old Style"/>
          <w:noProof/>
          <w:sz w:val="32"/>
          <w:szCs w:val="32"/>
        </w:rPr>
        <w:t>s</w:t>
      </w:r>
      <w:r w:rsidR="00BC54FB">
        <w:rPr>
          <w:rFonts w:ascii="Bookman Old Style" w:hAnsi="Bookman Old Style"/>
          <w:noProof/>
          <w:sz w:val="32"/>
          <w:szCs w:val="32"/>
        </w:rPr>
        <w:t xml:space="preserve"> adhérents,</w:t>
      </w:r>
    </w:p>
    <w:p w:rsidR="00BC54FB" w:rsidRDefault="00BC54FB" w:rsidP="00315AE7">
      <w:pPr>
        <w:spacing w:after="0" w:line="240" w:lineRule="auto"/>
        <w:rPr>
          <w:rFonts w:ascii="Bookman Old Style" w:hAnsi="Bookman Old Style"/>
          <w:noProof/>
          <w:sz w:val="32"/>
          <w:szCs w:val="32"/>
        </w:rPr>
      </w:pPr>
    </w:p>
    <w:p w:rsidR="00BC54FB" w:rsidRPr="00EE5729" w:rsidRDefault="00BC54FB"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 xml:space="preserve">Voilà le démarrage de la saison 2019 avec un </w:t>
      </w:r>
      <w:r w:rsidRPr="00EE5729">
        <w:rPr>
          <w:rFonts w:ascii="Bookman Old Style" w:hAnsi="Bookman Old Style"/>
          <w:b/>
          <w:noProof/>
          <w:color w:val="002060"/>
          <w:sz w:val="28"/>
          <w:szCs w:val="28"/>
        </w:rPr>
        <w:t>panier de printemps pour tout le monde !</w:t>
      </w:r>
      <w:r w:rsidRPr="00EE5729">
        <w:rPr>
          <w:rFonts w:ascii="Bookman Old Style" w:hAnsi="Bookman Old Style"/>
          <w:noProof/>
          <w:sz w:val="28"/>
          <w:szCs w:val="28"/>
        </w:rPr>
        <w:t xml:space="preserve"> Nous espérons que vous avez passé un agréable hiver, que le printemps commence bien pour vous, et nous vous sommes très reconnaissants de nous faire confiance pour la saison culturale 2019 !</w:t>
      </w:r>
    </w:p>
    <w:p w:rsidR="00BC54FB" w:rsidRPr="00EE5729" w:rsidRDefault="00BC54FB"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Nous ferons notre possible pour qu’elle soit fructueuse.</w:t>
      </w:r>
    </w:p>
    <w:p w:rsidR="00BC54FB" w:rsidRPr="00EE5729" w:rsidRDefault="00201969" w:rsidP="00315AE7">
      <w:pPr>
        <w:spacing w:after="0" w:line="240" w:lineRule="auto"/>
        <w:rPr>
          <w:rFonts w:ascii="Bookman Old Style" w:hAnsi="Bookman Old Style"/>
          <w:b/>
          <w:noProof/>
          <w:color w:val="7030A0"/>
          <w:sz w:val="28"/>
          <w:szCs w:val="28"/>
        </w:rPr>
      </w:pPr>
      <w:r w:rsidRPr="00EE5729">
        <w:rPr>
          <w:rFonts w:ascii="Bookman Old Style" w:hAnsi="Bookman Old Style"/>
          <w:b/>
          <w:noProof/>
          <w:color w:val="7030A0"/>
          <w:sz w:val="28"/>
          <w:szCs w:val="28"/>
        </w:rPr>
        <w:t xml:space="preserve">    </w:t>
      </w:r>
      <w:r w:rsidR="00BC54FB" w:rsidRPr="00EE5729">
        <w:rPr>
          <w:rFonts w:ascii="Bookman Old Style" w:hAnsi="Bookman Old Style"/>
          <w:b/>
          <w:noProof/>
          <w:color w:val="7030A0"/>
          <w:sz w:val="28"/>
          <w:szCs w:val="28"/>
        </w:rPr>
        <w:t>Bienvenue à nos nouveaux adhérents dans notre belle AMAP !</w:t>
      </w:r>
    </w:p>
    <w:p w:rsidR="00201969" w:rsidRPr="00EE5729" w:rsidRDefault="00201969" w:rsidP="00315AE7">
      <w:pPr>
        <w:spacing w:after="0" w:line="240" w:lineRule="auto"/>
        <w:rPr>
          <w:rFonts w:ascii="Bookman Old Style" w:hAnsi="Bookman Old Style"/>
          <w:noProof/>
          <w:sz w:val="28"/>
          <w:szCs w:val="28"/>
        </w:rPr>
      </w:pPr>
    </w:p>
    <w:p w:rsidR="00201969" w:rsidRPr="00EE5729" w:rsidRDefault="00201969" w:rsidP="00315AE7">
      <w:pPr>
        <w:spacing w:after="0" w:line="240" w:lineRule="auto"/>
        <w:rPr>
          <w:rFonts w:ascii="Bookman Old Style" w:hAnsi="Bookman Old Style"/>
          <w:noProof/>
          <w:sz w:val="28"/>
          <w:szCs w:val="28"/>
          <w:u w:val="single"/>
        </w:rPr>
      </w:pPr>
      <w:r w:rsidRPr="00EE5729">
        <w:rPr>
          <w:rFonts w:ascii="Bookman Old Style" w:hAnsi="Bookman Old Style"/>
          <w:noProof/>
          <w:sz w:val="28"/>
          <w:szCs w:val="28"/>
          <w:u w:val="single"/>
        </w:rPr>
        <w:t>Des nouvelles du champ :</w:t>
      </w:r>
    </w:p>
    <w:p w:rsidR="00201969" w:rsidRPr="00EE5729" w:rsidRDefault="0020196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Après avoir bien préparé le terrain à la fin de l’hiver (désherbage, travail de la terre en douceur, apport de fumier…), nous avons déjà bien semé et planté sur les parcelles et dans les serres. Nous sommes en ce moment entrain d’installe</w:t>
      </w:r>
      <w:r w:rsidR="004632B0" w:rsidRPr="00EE5729">
        <w:rPr>
          <w:rFonts w:ascii="Bookman Old Style" w:hAnsi="Bookman Old Style"/>
          <w:noProof/>
          <w:sz w:val="28"/>
          <w:szCs w:val="28"/>
        </w:rPr>
        <w:t>r</w:t>
      </w:r>
      <w:r w:rsidRPr="00EE5729">
        <w:rPr>
          <w:rFonts w:ascii="Bookman Old Style" w:hAnsi="Bookman Old Style"/>
          <w:noProof/>
          <w:sz w:val="28"/>
          <w:szCs w:val="28"/>
        </w:rPr>
        <w:t xml:space="preserve"> les plants de tomates qui, nul dou</w:t>
      </w:r>
      <w:r w:rsidR="004632B0" w:rsidRPr="00EE5729">
        <w:rPr>
          <w:rFonts w:ascii="Bookman Old Style" w:hAnsi="Bookman Old Style"/>
          <w:noProof/>
          <w:sz w:val="28"/>
          <w:szCs w:val="28"/>
        </w:rPr>
        <w:t>t</w:t>
      </w:r>
      <w:r w:rsidRPr="00EE5729">
        <w:rPr>
          <w:rFonts w:ascii="Bookman Old Style" w:hAnsi="Bookman Old Style"/>
          <w:noProof/>
          <w:sz w:val="28"/>
          <w:szCs w:val="28"/>
        </w:rPr>
        <w:t>e, ravi</w:t>
      </w:r>
      <w:r w:rsidR="004632B0" w:rsidRPr="00EE5729">
        <w:rPr>
          <w:rFonts w:ascii="Bookman Old Style" w:hAnsi="Bookman Old Style"/>
          <w:noProof/>
          <w:sz w:val="28"/>
          <w:szCs w:val="28"/>
        </w:rPr>
        <w:t xml:space="preserve">ront </w:t>
      </w:r>
      <w:r w:rsidR="00F83206" w:rsidRPr="00EE5729">
        <w:rPr>
          <w:rFonts w:ascii="Bookman Old Style" w:hAnsi="Bookman Old Style"/>
          <w:noProof/>
          <w:sz w:val="28"/>
          <w:szCs w:val="28"/>
        </w:rPr>
        <w:t>v</w:t>
      </w:r>
      <w:r w:rsidR="004632B0" w:rsidRPr="00EE5729">
        <w:rPr>
          <w:rFonts w:ascii="Bookman Old Style" w:hAnsi="Bookman Old Style"/>
          <w:noProof/>
          <w:sz w:val="28"/>
          <w:szCs w:val="28"/>
        </w:rPr>
        <w:t>os papilles dès les premiers jours d’été !</w:t>
      </w:r>
    </w:p>
    <w:p w:rsidR="004632B0" w:rsidRPr="00EE5729" w:rsidRDefault="004632B0"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Le mois d’avril a été très sec, et Gilles a dû arroser fréquemment les lignes avec « l’ovni » pour pallier au manque de pluies :</w:t>
      </w:r>
    </w:p>
    <w:p w:rsidR="00F83206" w:rsidRPr="00EE5729" w:rsidRDefault="00F83206" w:rsidP="00315AE7">
      <w:pPr>
        <w:spacing w:after="0" w:line="240" w:lineRule="auto"/>
        <w:rPr>
          <w:rFonts w:ascii="Bookman Old Style" w:hAnsi="Bookman Old Style"/>
          <w:noProof/>
          <w:sz w:val="28"/>
          <w:szCs w:val="28"/>
        </w:rPr>
      </w:pPr>
    </w:p>
    <w:tbl>
      <w:tblPr>
        <w:tblStyle w:val="Grilledutableau"/>
        <w:tblW w:w="0" w:type="auto"/>
        <w:tblLook w:val="04A0" w:firstRow="1" w:lastRow="0" w:firstColumn="1" w:lastColumn="0" w:noHBand="0" w:noVBand="1"/>
      </w:tblPr>
      <w:tblGrid>
        <w:gridCol w:w="5710"/>
        <w:gridCol w:w="5762"/>
      </w:tblGrid>
      <w:tr w:rsidR="004632B0" w:rsidTr="004632B0">
        <w:tc>
          <w:tcPr>
            <w:tcW w:w="5811" w:type="dxa"/>
          </w:tcPr>
          <w:p w:rsidR="004632B0" w:rsidRDefault="004632B0" w:rsidP="00315AE7">
            <w:pPr>
              <w:rPr>
                <w:rFonts w:ascii="Bookman Old Style" w:hAnsi="Bookman Old Style"/>
                <w:noProof/>
                <w:sz w:val="32"/>
                <w:szCs w:val="32"/>
              </w:rPr>
            </w:pPr>
            <w:r>
              <w:rPr>
                <w:noProof/>
              </w:rPr>
              <w:drawing>
                <wp:inline distT="0" distB="0" distL="0" distR="0">
                  <wp:extent cx="3566795" cy="26761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348" cy="2702859"/>
                          </a:xfrm>
                          <a:prstGeom prst="rect">
                            <a:avLst/>
                          </a:prstGeom>
                          <a:noFill/>
                          <a:ln>
                            <a:noFill/>
                          </a:ln>
                        </pic:spPr>
                      </pic:pic>
                    </a:graphicData>
                  </a:graphic>
                </wp:inline>
              </w:drawing>
            </w:r>
          </w:p>
        </w:tc>
        <w:tc>
          <w:tcPr>
            <w:tcW w:w="5811" w:type="dxa"/>
          </w:tcPr>
          <w:p w:rsidR="004632B0" w:rsidRDefault="004632B0" w:rsidP="00315AE7">
            <w:pPr>
              <w:rPr>
                <w:rFonts w:ascii="Bookman Old Style" w:hAnsi="Bookman Old Style"/>
                <w:noProof/>
                <w:sz w:val="32"/>
                <w:szCs w:val="32"/>
              </w:rPr>
            </w:pPr>
            <w:r>
              <w:rPr>
                <w:noProof/>
              </w:rPr>
              <w:drawing>
                <wp:inline distT="0" distB="0" distL="0" distR="0">
                  <wp:extent cx="3595370" cy="2697623"/>
                  <wp:effectExtent l="0" t="0" r="508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985" cy="2719843"/>
                          </a:xfrm>
                          <a:prstGeom prst="rect">
                            <a:avLst/>
                          </a:prstGeom>
                          <a:noFill/>
                          <a:ln>
                            <a:noFill/>
                          </a:ln>
                        </pic:spPr>
                      </pic:pic>
                    </a:graphicData>
                  </a:graphic>
                </wp:inline>
              </w:drawing>
            </w:r>
          </w:p>
        </w:tc>
      </w:tr>
    </w:tbl>
    <w:p w:rsidR="004632B0" w:rsidRDefault="004632B0" w:rsidP="00315AE7">
      <w:pPr>
        <w:spacing w:after="0" w:line="240" w:lineRule="auto"/>
        <w:rPr>
          <w:rFonts w:ascii="Bookman Old Style" w:hAnsi="Bookman Old Style"/>
          <w:noProof/>
          <w:sz w:val="32"/>
          <w:szCs w:val="32"/>
        </w:rPr>
      </w:pPr>
    </w:p>
    <w:tbl>
      <w:tblPr>
        <w:tblStyle w:val="Grilledutableau"/>
        <w:tblW w:w="0" w:type="auto"/>
        <w:tblLook w:val="04A0" w:firstRow="1" w:lastRow="0" w:firstColumn="1" w:lastColumn="0" w:noHBand="0" w:noVBand="1"/>
      </w:tblPr>
      <w:tblGrid>
        <w:gridCol w:w="5690"/>
        <w:gridCol w:w="5782"/>
      </w:tblGrid>
      <w:tr w:rsidR="00F83206" w:rsidTr="00F83206">
        <w:tc>
          <w:tcPr>
            <w:tcW w:w="5811" w:type="dxa"/>
          </w:tcPr>
          <w:p w:rsidR="00693FCF" w:rsidRDefault="00693FCF" w:rsidP="00315AE7">
            <w:pPr>
              <w:rPr>
                <w:rFonts w:ascii="Bookman Old Style" w:hAnsi="Bookman Old Style"/>
                <w:noProof/>
                <w:sz w:val="28"/>
                <w:szCs w:val="28"/>
              </w:rPr>
            </w:pPr>
          </w:p>
          <w:p w:rsidR="00693FCF" w:rsidRDefault="00F83206" w:rsidP="00315AE7">
            <w:pPr>
              <w:rPr>
                <w:rFonts w:ascii="Bookman Old Style" w:hAnsi="Bookman Old Style"/>
                <w:noProof/>
                <w:sz w:val="28"/>
                <w:szCs w:val="28"/>
              </w:rPr>
            </w:pPr>
            <w:r w:rsidRPr="00EE5729">
              <w:rPr>
                <w:rFonts w:ascii="Bookman Old Style" w:hAnsi="Bookman Old Style"/>
                <w:noProof/>
                <w:sz w:val="28"/>
                <w:szCs w:val="28"/>
              </w:rPr>
              <w:t>Le gros coup de neige lourde du</w:t>
            </w:r>
            <w:r w:rsidRPr="00EE5729">
              <w:rPr>
                <w:rFonts w:ascii="Bookman Old Style" w:hAnsi="Bookman Old Style"/>
                <w:noProof/>
                <w:sz w:val="28"/>
                <w:szCs w:val="28"/>
              </w:rPr>
              <w:t xml:space="preserve"> 4 avril</w:t>
            </w:r>
            <w:r w:rsidRPr="00EE5729">
              <w:rPr>
                <w:rFonts w:ascii="Bookman Old Style" w:hAnsi="Bookman Old Style"/>
                <w:noProof/>
                <w:sz w:val="28"/>
                <w:szCs w:val="28"/>
              </w:rPr>
              <w:t xml:space="preserve">, a abîmé 5 de nos portes de tunnels ; </w:t>
            </w:r>
          </w:p>
          <w:p w:rsidR="00F83206" w:rsidRPr="00EE5729" w:rsidRDefault="00F83206" w:rsidP="00315AE7">
            <w:pPr>
              <w:rPr>
                <w:rFonts w:ascii="Bookman Old Style" w:hAnsi="Bookman Old Style"/>
                <w:noProof/>
                <w:sz w:val="28"/>
                <w:szCs w:val="28"/>
              </w:rPr>
            </w:pPr>
            <w:r w:rsidRPr="00EE5729">
              <w:rPr>
                <w:rFonts w:ascii="Bookman Old Style" w:hAnsi="Bookman Old Style"/>
                <w:noProof/>
                <w:sz w:val="28"/>
                <w:szCs w:val="28"/>
              </w:rPr>
              <w:t>Le maraîcher doit aussi être bricoleur, mécano, livreur, un peu informaticien aussi… !</w:t>
            </w:r>
          </w:p>
        </w:tc>
        <w:tc>
          <w:tcPr>
            <w:tcW w:w="5811" w:type="dxa"/>
          </w:tcPr>
          <w:p w:rsidR="00F83206" w:rsidRDefault="00EE5729" w:rsidP="00315AE7">
            <w:pPr>
              <w:rPr>
                <w:rFonts w:ascii="Bookman Old Style" w:hAnsi="Bookman Old Style"/>
                <w:noProof/>
                <w:sz w:val="32"/>
                <w:szCs w:val="32"/>
              </w:rPr>
            </w:pPr>
            <w:r>
              <w:rPr>
                <w:noProof/>
              </w:rPr>
              <w:t xml:space="preserve">         </w:t>
            </w:r>
            <w:r w:rsidR="00F83206">
              <w:rPr>
                <w:noProof/>
              </w:rPr>
              <w:drawing>
                <wp:inline distT="0" distB="0" distL="0" distR="0">
                  <wp:extent cx="2965854" cy="2225294"/>
                  <wp:effectExtent l="0" t="0" r="635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302" cy="2284904"/>
                          </a:xfrm>
                          <a:prstGeom prst="rect">
                            <a:avLst/>
                          </a:prstGeom>
                          <a:noFill/>
                          <a:ln>
                            <a:noFill/>
                          </a:ln>
                        </pic:spPr>
                      </pic:pic>
                    </a:graphicData>
                  </a:graphic>
                </wp:inline>
              </w:drawing>
            </w:r>
          </w:p>
        </w:tc>
      </w:tr>
    </w:tbl>
    <w:p w:rsidR="00F83206" w:rsidRPr="00201969" w:rsidRDefault="00F83206" w:rsidP="00315AE7">
      <w:pPr>
        <w:spacing w:after="0" w:line="240" w:lineRule="auto"/>
        <w:rPr>
          <w:rFonts w:ascii="Bookman Old Style" w:hAnsi="Bookman Old Style"/>
          <w:noProof/>
          <w:sz w:val="32"/>
          <w:szCs w:val="32"/>
        </w:rPr>
      </w:pPr>
    </w:p>
    <w:p w:rsidR="00F97DE3" w:rsidRDefault="00F97DE3"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Cette année si tout se passe selon nos espérances, il ne sera plus nécessaire comme l’an dernier, de faire appel à des équipes d’adhérents pour les récoltes de haricots en été, et vous devriez en avoir plus dans les paniers. Gilles a fait l’acquisition d’un semoir et d’une récolteuse, desquels nous attendons beaucoup ! :</w:t>
      </w:r>
    </w:p>
    <w:p w:rsidR="00EE5729" w:rsidRPr="00EE5729" w:rsidRDefault="00EE5729" w:rsidP="00315AE7">
      <w:pPr>
        <w:spacing w:after="0" w:line="240" w:lineRule="auto"/>
        <w:rPr>
          <w:rFonts w:ascii="Bookman Old Style" w:hAnsi="Bookman Old Style"/>
          <w:noProof/>
          <w:sz w:val="28"/>
          <w:szCs w:val="28"/>
        </w:rPr>
      </w:pPr>
    </w:p>
    <w:tbl>
      <w:tblPr>
        <w:tblStyle w:val="Grilledutableau"/>
        <w:tblW w:w="0" w:type="auto"/>
        <w:tblLook w:val="04A0" w:firstRow="1" w:lastRow="0" w:firstColumn="1" w:lastColumn="0" w:noHBand="0" w:noVBand="1"/>
      </w:tblPr>
      <w:tblGrid>
        <w:gridCol w:w="5613"/>
        <w:gridCol w:w="5637"/>
        <w:gridCol w:w="222"/>
      </w:tblGrid>
      <w:tr w:rsidR="00EE5729" w:rsidTr="00EE5729">
        <w:tc>
          <w:tcPr>
            <w:tcW w:w="5725" w:type="dxa"/>
          </w:tcPr>
          <w:p w:rsidR="00EE5729" w:rsidRDefault="00EE5729" w:rsidP="00315AE7">
            <w:pPr>
              <w:rPr>
                <w:rFonts w:ascii="Bookman Old Style" w:hAnsi="Bookman Old Style"/>
                <w:noProof/>
                <w:sz w:val="32"/>
                <w:szCs w:val="32"/>
              </w:rPr>
            </w:pPr>
            <w:r>
              <w:rPr>
                <w:noProof/>
              </w:rPr>
              <w:drawing>
                <wp:inline distT="0" distB="0" distL="0" distR="0" wp14:anchorId="64C04832" wp14:editId="3F9E9176">
                  <wp:extent cx="3660346" cy="27463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326" cy="2768119"/>
                          </a:xfrm>
                          <a:prstGeom prst="rect">
                            <a:avLst/>
                          </a:prstGeom>
                          <a:noFill/>
                          <a:ln>
                            <a:noFill/>
                          </a:ln>
                        </pic:spPr>
                      </pic:pic>
                    </a:graphicData>
                  </a:graphic>
                </wp:inline>
              </w:drawing>
            </w:r>
          </w:p>
        </w:tc>
        <w:tc>
          <w:tcPr>
            <w:tcW w:w="5751" w:type="dxa"/>
          </w:tcPr>
          <w:p w:rsidR="00EE5729" w:rsidRDefault="00EE5729" w:rsidP="00315AE7">
            <w:pPr>
              <w:rPr>
                <w:rFonts w:ascii="Bookman Old Style" w:hAnsi="Bookman Old Style"/>
                <w:noProof/>
                <w:sz w:val="32"/>
                <w:szCs w:val="32"/>
              </w:rPr>
            </w:pPr>
            <w:r>
              <w:rPr>
                <w:noProof/>
              </w:rPr>
              <w:drawing>
                <wp:inline distT="0" distB="0" distL="0" distR="0" wp14:anchorId="413F39E7" wp14:editId="319D2B2F">
                  <wp:extent cx="3671570" cy="2754796"/>
                  <wp:effectExtent l="0" t="0" r="508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0416" cy="2791445"/>
                          </a:xfrm>
                          <a:prstGeom prst="rect">
                            <a:avLst/>
                          </a:prstGeom>
                          <a:noFill/>
                          <a:ln>
                            <a:noFill/>
                          </a:ln>
                        </pic:spPr>
                      </pic:pic>
                    </a:graphicData>
                  </a:graphic>
                </wp:inline>
              </w:drawing>
            </w:r>
          </w:p>
        </w:tc>
        <w:tc>
          <w:tcPr>
            <w:tcW w:w="222" w:type="dxa"/>
          </w:tcPr>
          <w:p w:rsidR="00EE5729" w:rsidRDefault="00EE5729" w:rsidP="00315AE7">
            <w:pPr>
              <w:rPr>
                <w:noProof/>
              </w:rPr>
            </w:pPr>
          </w:p>
        </w:tc>
      </w:tr>
    </w:tbl>
    <w:p w:rsidR="00F97DE3" w:rsidRDefault="00F97DE3" w:rsidP="00315AE7">
      <w:pPr>
        <w:spacing w:after="0" w:line="240" w:lineRule="auto"/>
        <w:rPr>
          <w:rFonts w:ascii="Bookman Old Style" w:hAnsi="Bookman Old Style"/>
          <w:noProof/>
          <w:sz w:val="32"/>
          <w:szCs w:val="32"/>
        </w:rPr>
      </w:pPr>
    </w:p>
    <w:p w:rsidR="00EE5729" w:rsidRPr="00EE5729" w:rsidRDefault="00693FCF" w:rsidP="00315AE7">
      <w:pPr>
        <w:spacing w:after="0" w:line="240" w:lineRule="auto"/>
        <w:rPr>
          <w:rFonts w:ascii="Bookman Old Style" w:hAnsi="Bookman Old Style"/>
          <w:noProof/>
          <w:sz w:val="28"/>
          <w:szCs w:val="28"/>
        </w:rPr>
      </w:pPr>
      <w:r>
        <w:rPr>
          <w:rFonts w:ascii="Bookman Old Style" w:hAnsi="Bookman Old Style"/>
          <w:noProof/>
          <w:sz w:val="28"/>
          <w:szCs w:val="28"/>
        </w:rPr>
        <w:t xml:space="preserve">                          </w:t>
      </w:r>
      <w:bookmarkStart w:id="0" w:name="_GoBack"/>
      <w:bookmarkEnd w:id="0"/>
      <w:r w:rsidR="00F97DE3" w:rsidRPr="00EE5729">
        <w:rPr>
          <w:rFonts w:ascii="Bookman Old Style" w:hAnsi="Bookman Old Style"/>
          <w:noProof/>
          <w:sz w:val="28"/>
          <w:szCs w:val="28"/>
        </w:rPr>
        <w:t>Dans vos paniers vendredi :</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-Des épinards</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-De la saladine</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-Des radis</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-Du céleri aromatique</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-De la rhubarbe</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 xml:space="preserve">(Il sera toujours possible au cours de la saison, que nous ajoutions un légume au dernier moment dans le panier, ou que nous en enlevions un, </w:t>
      </w:r>
    </w:p>
    <w:p w:rsidR="00EE5729" w:rsidRPr="00EE5729" w:rsidRDefault="00EE5729" w:rsidP="00315AE7">
      <w:pPr>
        <w:spacing w:after="0" w:line="240" w:lineRule="auto"/>
        <w:rPr>
          <w:rFonts w:ascii="Bookman Old Style" w:hAnsi="Bookman Old Style"/>
          <w:noProof/>
          <w:sz w:val="28"/>
          <w:szCs w:val="28"/>
        </w:rPr>
      </w:pPr>
      <w:r w:rsidRPr="00EE5729">
        <w:rPr>
          <w:rFonts w:ascii="Bookman Old Style" w:hAnsi="Bookman Old Style"/>
          <w:noProof/>
          <w:sz w:val="28"/>
          <w:szCs w:val="28"/>
        </w:rPr>
        <w:t>Nous avisons au moment de la récolte…)</w:t>
      </w:r>
    </w:p>
    <w:p w:rsidR="00EE5729" w:rsidRPr="00EE5729" w:rsidRDefault="00EE5729" w:rsidP="00315AE7">
      <w:pPr>
        <w:spacing w:after="0" w:line="240" w:lineRule="auto"/>
        <w:rPr>
          <w:rFonts w:ascii="Bookman Old Style" w:hAnsi="Bookman Old Style"/>
          <w:noProof/>
          <w:sz w:val="28"/>
          <w:szCs w:val="28"/>
        </w:rPr>
      </w:pPr>
    </w:p>
    <w:tbl>
      <w:tblPr>
        <w:tblStyle w:val="Grilledutableau"/>
        <w:tblW w:w="0" w:type="auto"/>
        <w:tblLook w:val="04A0" w:firstRow="1" w:lastRow="0" w:firstColumn="1" w:lastColumn="0" w:noHBand="0" w:noVBand="1"/>
      </w:tblPr>
      <w:tblGrid>
        <w:gridCol w:w="5693"/>
        <w:gridCol w:w="5779"/>
      </w:tblGrid>
      <w:tr w:rsidR="00EE5729" w:rsidRPr="00EE5729" w:rsidTr="00EE5729">
        <w:tc>
          <w:tcPr>
            <w:tcW w:w="5811" w:type="dxa"/>
          </w:tcPr>
          <w:p w:rsidR="00EE5729" w:rsidRPr="00EE5729" w:rsidRDefault="00EE5729" w:rsidP="00EE5729">
            <w:pPr>
              <w:rPr>
                <w:rFonts w:ascii="Bookman Old Style" w:hAnsi="Bookman Old Style"/>
                <w:noProof/>
                <w:sz w:val="28"/>
                <w:szCs w:val="28"/>
              </w:rPr>
            </w:pPr>
          </w:p>
          <w:p w:rsidR="00EE5729" w:rsidRPr="00EE5729" w:rsidRDefault="00EE5729" w:rsidP="00EE5729">
            <w:pPr>
              <w:rPr>
                <w:rFonts w:ascii="Bookman Old Style" w:hAnsi="Bookman Old Style"/>
                <w:noProof/>
                <w:sz w:val="28"/>
                <w:szCs w:val="28"/>
              </w:rPr>
            </w:pPr>
          </w:p>
          <w:p w:rsidR="00EE5729" w:rsidRPr="00EE5729" w:rsidRDefault="00EE5729" w:rsidP="00EE5729">
            <w:pPr>
              <w:rPr>
                <w:rFonts w:ascii="Bookman Old Style" w:hAnsi="Bookman Old Style"/>
                <w:noProof/>
                <w:sz w:val="28"/>
                <w:szCs w:val="28"/>
              </w:rPr>
            </w:pPr>
            <w:r w:rsidRPr="00EE5729">
              <w:rPr>
                <w:rFonts w:ascii="Bookman Old Style" w:hAnsi="Bookman Old Style"/>
                <w:noProof/>
                <w:sz w:val="28"/>
                <w:szCs w:val="28"/>
              </w:rPr>
              <w:t>Et pour terminer, une petite devinette :</w:t>
            </w:r>
          </w:p>
          <w:p w:rsidR="00EE5729" w:rsidRPr="00EE5729" w:rsidRDefault="00EE5729" w:rsidP="00EE5729">
            <w:pPr>
              <w:rPr>
                <w:rFonts w:ascii="Bookman Old Style" w:hAnsi="Bookman Old Style"/>
                <w:noProof/>
                <w:sz w:val="28"/>
                <w:szCs w:val="28"/>
              </w:rPr>
            </w:pPr>
          </w:p>
          <w:p w:rsidR="00EE5729" w:rsidRPr="00EE5729" w:rsidRDefault="00EE5729" w:rsidP="00EE5729">
            <w:pPr>
              <w:rPr>
                <w:rFonts w:ascii="Bookman Old Style" w:hAnsi="Bookman Old Style"/>
                <w:noProof/>
                <w:sz w:val="28"/>
                <w:szCs w:val="28"/>
              </w:rPr>
            </w:pPr>
            <w:r w:rsidRPr="00EE5729">
              <w:rPr>
                <w:rFonts w:ascii="Bookman Old Style" w:hAnsi="Bookman Old Style"/>
                <w:noProof/>
                <w:sz w:val="28"/>
                <w:szCs w:val="28"/>
              </w:rPr>
              <w:t xml:space="preserve"> Quelle est cette étrange créature qui niche sous le hangar ???</w:t>
            </w:r>
          </w:p>
          <w:p w:rsidR="00EE5729" w:rsidRPr="00EE5729" w:rsidRDefault="00EE5729" w:rsidP="00EE5729">
            <w:pPr>
              <w:rPr>
                <w:rFonts w:ascii="Bookman Old Style" w:hAnsi="Bookman Old Style"/>
                <w:noProof/>
                <w:sz w:val="28"/>
                <w:szCs w:val="28"/>
              </w:rPr>
            </w:pPr>
          </w:p>
          <w:p w:rsidR="00EE5729" w:rsidRPr="00EE5729" w:rsidRDefault="00EE5729" w:rsidP="00315AE7">
            <w:pPr>
              <w:rPr>
                <w:rFonts w:ascii="Bookman Old Style" w:hAnsi="Bookman Old Style"/>
                <w:noProof/>
                <w:sz w:val="28"/>
                <w:szCs w:val="28"/>
              </w:rPr>
            </w:pPr>
          </w:p>
        </w:tc>
        <w:tc>
          <w:tcPr>
            <w:tcW w:w="5811" w:type="dxa"/>
          </w:tcPr>
          <w:p w:rsidR="00EE5729" w:rsidRPr="00EE5729" w:rsidRDefault="00EE5729" w:rsidP="00315AE7">
            <w:pPr>
              <w:rPr>
                <w:rFonts w:ascii="Bookman Old Style" w:hAnsi="Bookman Old Style"/>
                <w:noProof/>
                <w:sz w:val="28"/>
                <w:szCs w:val="28"/>
              </w:rPr>
            </w:pPr>
            <w:r w:rsidRPr="00EE5729">
              <w:rPr>
                <w:noProof/>
                <w:sz w:val="28"/>
                <w:szCs w:val="28"/>
              </w:rPr>
              <w:t xml:space="preserve">             </w:t>
            </w:r>
            <w:r w:rsidRPr="00EE5729">
              <w:rPr>
                <w:noProof/>
                <w:sz w:val="28"/>
                <w:szCs w:val="28"/>
              </w:rPr>
              <w:drawing>
                <wp:inline distT="0" distB="0" distL="0" distR="0">
                  <wp:extent cx="2840990" cy="2131609"/>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1256" cy="2161821"/>
                          </a:xfrm>
                          <a:prstGeom prst="rect">
                            <a:avLst/>
                          </a:prstGeom>
                          <a:noFill/>
                          <a:ln>
                            <a:noFill/>
                          </a:ln>
                        </pic:spPr>
                      </pic:pic>
                    </a:graphicData>
                  </a:graphic>
                </wp:inline>
              </w:drawing>
            </w:r>
          </w:p>
        </w:tc>
      </w:tr>
    </w:tbl>
    <w:p w:rsidR="00EE5729" w:rsidRPr="00693FCF" w:rsidRDefault="00693FCF" w:rsidP="00315AE7">
      <w:pPr>
        <w:spacing w:after="0" w:line="240" w:lineRule="auto"/>
        <w:rPr>
          <w:rFonts w:ascii="Bookman Old Style" w:hAnsi="Bookman Old Style"/>
          <w:noProof/>
          <w:sz w:val="28"/>
          <w:szCs w:val="28"/>
        </w:rPr>
      </w:pPr>
      <w:r>
        <w:rPr>
          <w:rFonts w:ascii="Bookman Old Style" w:hAnsi="Bookman Old Style"/>
          <w:noProof/>
          <w:sz w:val="28"/>
          <w:szCs w:val="28"/>
        </w:rPr>
        <w:t xml:space="preserve">                              </w:t>
      </w:r>
    </w:p>
    <w:p w:rsidR="00EE5729" w:rsidRDefault="00693FCF" w:rsidP="00315AE7">
      <w:pPr>
        <w:spacing w:after="0" w:line="240" w:lineRule="auto"/>
        <w:rPr>
          <w:rFonts w:ascii="Bookman Old Style" w:hAnsi="Bookman Old Style"/>
          <w:noProof/>
          <w:sz w:val="32"/>
          <w:szCs w:val="32"/>
        </w:rPr>
      </w:pPr>
      <w:r>
        <w:rPr>
          <w:noProof/>
          <w:sz w:val="28"/>
          <w:szCs w:val="28"/>
        </w:rPr>
        <w:t>A vendredi !       Vos dévoués producteurs</w:t>
      </w:r>
      <w:r>
        <w:rPr>
          <w:noProof/>
        </w:rPr>
        <w:drawing>
          <wp:inline distT="0" distB="0" distL="0" distR="0" wp14:anchorId="6CB68AC1" wp14:editId="31F60DA4">
            <wp:extent cx="2096135" cy="1675432"/>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8405" cy="1693232"/>
                    </a:xfrm>
                    <a:prstGeom prst="rect">
                      <a:avLst/>
                    </a:prstGeom>
                    <a:noFill/>
                    <a:ln>
                      <a:noFill/>
                    </a:ln>
                  </pic:spPr>
                </pic:pic>
              </a:graphicData>
            </a:graphic>
          </wp:inline>
        </w:drawing>
      </w:r>
      <w:r>
        <w:rPr>
          <w:noProof/>
          <w:sz w:val="28"/>
          <w:szCs w:val="28"/>
        </w:rPr>
        <w:t>Gilles et Nathalie</w:t>
      </w:r>
    </w:p>
    <w:sectPr w:rsidR="00EE5729" w:rsidSect="00AD76D0">
      <w:pgSz w:w="11906" w:h="16838"/>
      <w:pgMar w:top="0" w:right="140"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50123"/>
    <w:multiLevelType w:val="hybridMultilevel"/>
    <w:tmpl w:val="E7C61E16"/>
    <w:lvl w:ilvl="0" w:tplc="82CA28AE">
      <w:numFmt w:val="bullet"/>
      <w:lvlText w:val="-"/>
      <w:lvlJc w:val="left"/>
      <w:pPr>
        <w:ind w:left="2040" w:hanging="360"/>
      </w:pPr>
      <w:rPr>
        <w:rFonts w:ascii="Calibri" w:eastAsiaTheme="minorEastAsia" w:hAnsi="Calibri" w:cstheme="minorBidi" w:hint="default"/>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 w15:restartNumberingAfterBreak="0">
    <w:nsid w:val="2C0C0CAB"/>
    <w:multiLevelType w:val="hybridMultilevel"/>
    <w:tmpl w:val="D4F44E62"/>
    <w:lvl w:ilvl="0" w:tplc="62023B14">
      <w:start w:val="1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CD1618"/>
    <w:multiLevelType w:val="hybridMultilevel"/>
    <w:tmpl w:val="082CC7A4"/>
    <w:lvl w:ilvl="0" w:tplc="6820F748">
      <w:numFmt w:val="bullet"/>
      <w:lvlText w:val="-"/>
      <w:lvlJc w:val="left"/>
      <w:pPr>
        <w:ind w:left="435" w:hanging="360"/>
      </w:pPr>
      <w:rPr>
        <w:rFonts w:ascii="Bookman Old Style" w:eastAsiaTheme="minorEastAsia" w:hAnsi="Bookman Old Style" w:cstheme="min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15:restartNumberingAfterBreak="0">
    <w:nsid w:val="6BBB2992"/>
    <w:multiLevelType w:val="hybridMultilevel"/>
    <w:tmpl w:val="927647CE"/>
    <w:lvl w:ilvl="0" w:tplc="59D6E2F6">
      <w:numFmt w:val="bullet"/>
      <w:lvlText w:val="-"/>
      <w:lvlJc w:val="left"/>
      <w:pPr>
        <w:ind w:left="450" w:hanging="360"/>
      </w:pPr>
      <w:rPr>
        <w:rFonts w:ascii="Bookman Old Style" w:eastAsiaTheme="minorEastAsia" w:hAnsi="Bookman Old Style"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15:restartNumberingAfterBreak="0">
    <w:nsid w:val="79520F18"/>
    <w:multiLevelType w:val="hybridMultilevel"/>
    <w:tmpl w:val="7E62E63C"/>
    <w:lvl w:ilvl="0" w:tplc="8D5C7E0E">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9B"/>
    <w:rsid w:val="000268FD"/>
    <w:rsid w:val="000275DE"/>
    <w:rsid w:val="00041DEC"/>
    <w:rsid w:val="00051B01"/>
    <w:rsid w:val="000845F8"/>
    <w:rsid w:val="001065A3"/>
    <w:rsid w:val="00141579"/>
    <w:rsid w:val="001616F1"/>
    <w:rsid w:val="00172297"/>
    <w:rsid w:val="001922A4"/>
    <w:rsid w:val="001B7C7F"/>
    <w:rsid w:val="001F3049"/>
    <w:rsid w:val="001F79BF"/>
    <w:rsid w:val="00201969"/>
    <w:rsid w:val="0022134C"/>
    <w:rsid w:val="00232244"/>
    <w:rsid w:val="00252109"/>
    <w:rsid w:val="00264740"/>
    <w:rsid w:val="002667D8"/>
    <w:rsid w:val="002950B1"/>
    <w:rsid w:val="002A3695"/>
    <w:rsid w:val="002B59FB"/>
    <w:rsid w:val="002B722C"/>
    <w:rsid w:val="002C0715"/>
    <w:rsid w:val="002C6359"/>
    <w:rsid w:val="002E1D1C"/>
    <w:rsid w:val="002F31EC"/>
    <w:rsid w:val="003062B8"/>
    <w:rsid w:val="00315AE7"/>
    <w:rsid w:val="0034759A"/>
    <w:rsid w:val="00347893"/>
    <w:rsid w:val="003844C2"/>
    <w:rsid w:val="003C0033"/>
    <w:rsid w:val="003C5D85"/>
    <w:rsid w:val="003F69B6"/>
    <w:rsid w:val="00422867"/>
    <w:rsid w:val="0043006C"/>
    <w:rsid w:val="004359C4"/>
    <w:rsid w:val="004632B0"/>
    <w:rsid w:val="004845DA"/>
    <w:rsid w:val="00493878"/>
    <w:rsid w:val="004B3FD6"/>
    <w:rsid w:val="004C2182"/>
    <w:rsid w:val="004D2EEE"/>
    <w:rsid w:val="005133ED"/>
    <w:rsid w:val="0051425A"/>
    <w:rsid w:val="0052117B"/>
    <w:rsid w:val="0053646A"/>
    <w:rsid w:val="00570889"/>
    <w:rsid w:val="005B4B3D"/>
    <w:rsid w:val="0064215F"/>
    <w:rsid w:val="00647C60"/>
    <w:rsid w:val="0065541E"/>
    <w:rsid w:val="00660B6E"/>
    <w:rsid w:val="00693886"/>
    <w:rsid w:val="00693FCF"/>
    <w:rsid w:val="006949DB"/>
    <w:rsid w:val="006A5344"/>
    <w:rsid w:val="006A71DB"/>
    <w:rsid w:val="006A7252"/>
    <w:rsid w:val="006C368C"/>
    <w:rsid w:val="006F19A9"/>
    <w:rsid w:val="00704D07"/>
    <w:rsid w:val="00705999"/>
    <w:rsid w:val="0076571E"/>
    <w:rsid w:val="007B6765"/>
    <w:rsid w:val="007C33AC"/>
    <w:rsid w:val="00826B75"/>
    <w:rsid w:val="00830B7A"/>
    <w:rsid w:val="00857D90"/>
    <w:rsid w:val="0086073A"/>
    <w:rsid w:val="0086261E"/>
    <w:rsid w:val="00874131"/>
    <w:rsid w:val="008866F9"/>
    <w:rsid w:val="00896B1C"/>
    <w:rsid w:val="008C3450"/>
    <w:rsid w:val="008C448C"/>
    <w:rsid w:val="00903C90"/>
    <w:rsid w:val="009A6F2B"/>
    <w:rsid w:val="009B6549"/>
    <w:rsid w:val="009C5F6F"/>
    <w:rsid w:val="009E1E88"/>
    <w:rsid w:val="009E79C7"/>
    <w:rsid w:val="009F2337"/>
    <w:rsid w:val="00A24B66"/>
    <w:rsid w:val="00A327BF"/>
    <w:rsid w:val="00A367C9"/>
    <w:rsid w:val="00A444AD"/>
    <w:rsid w:val="00A74CBD"/>
    <w:rsid w:val="00AB1675"/>
    <w:rsid w:val="00AD62EE"/>
    <w:rsid w:val="00AD76D0"/>
    <w:rsid w:val="00AE0FFE"/>
    <w:rsid w:val="00AE7F13"/>
    <w:rsid w:val="00AF08B1"/>
    <w:rsid w:val="00AF485B"/>
    <w:rsid w:val="00B44BA6"/>
    <w:rsid w:val="00B55B15"/>
    <w:rsid w:val="00BA77DA"/>
    <w:rsid w:val="00BB66C6"/>
    <w:rsid w:val="00BB696C"/>
    <w:rsid w:val="00BC54FB"/>
    <w:rsid w:val="00BF299B"/>
    <w:rsid w:val="00C009E4"/>
    <w:rsid w:val="00C14067"/>
    <w:rsid w:val="00C25953"/>
    <w:rsid w:val="00C4631E"/>
    <w:rsid w:val="00C843CF"/>
    <w:rsid w:val="00CA2B98"/>
    <w:rsid w:val="00CB1CFB"/>
    <w:rsid w:val="00CD1313"/>
    <w:rsid w:val="00CE232B"/>
    <w:rsid w:val="00D21886"/>
    <w:rsid w:val="00D23955"/>
    <w:rsid w:val="00D33187"/>
    <w:rsid w:val="00D41491"/>
    <w:rsid w:val="00D42BE9"/>
    <w:rsid w:val="00D75E93"/>
    <w:rsid w:val="00D818DD"/>
    <w:rsid w:val="00D97194"/>
    <w:rsid w:val="00D97412"/>
    <w:rsid w:val="00DB04C4"/>
    <w:rsid w:val="00DF1DAB"/>
    <w:rsid w:val="00E12AA1"/>
    <w:rsid w:val="00E54B59"/>
    <w:rsid w:val="00E90AE1"/>
    <w:rsid w:val="00E90E94"/>
    <w:rsid w:val="00EC104C"/>
    <w:rsid w:val="00EE5729"/>
    <w:rsid w:val="00F100E8"/>
    <w:rsid w:val="00F4165C"/>
    <w:rsid w:val="00F51849"/>
    <w:rsid w:val="00F83206"/>
    <w:rsid w:val="00F94A67"/>
    <w:rsid w:val="00F97DE3"/>
    <w:rsid w:val="00FA75FA"/>
    <w:rsid w:val="00FB7FBF"/>
    <w:rsid w:val="00FD0E86"/>
    <w:rsid w:val="00FD381B"/>
    <w:rsid w:val="00FD7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7955"/>
  <w15:docId w15:val="{4777AF7A-66DA-45EC-AEA8-DEC7C5F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29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299B"/>
    <w:rPr>
      <w:rFonts w:ascii="Tahoma" w:hAnsi="Tahoma" w:cs="Tahoma"/>
      <w:sz w:val="16"/>
      <w:szCs w:val="16"/>
    </w:rPr>
  </w:style>
  <w:style w:type="table" w:styleId="Grilledutableau">
    <w:name w:val="Table Grid"/>
    <w:basedOn w:val="TableauNormal"/>
    <w:uiPriority w:val="59"/>
    <w:rsid w:val="00BF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3187"/>
    <w:pPr>
      <w:ind w:left="720"/>
      <w:contextualSpacing/>
    </w:pPr>
  </w:style>
  <w:style w:type="character" w:customStyle="1" w:styleId="apple-converted-space">
    <w:name w:val="apple-converted-space"/>
    <w:basedOn w:val="Policepardfaut"/>
    <w:rsid w:val="00B55B15"/>
  </w:style>
  <w:style w:type="character" w:styleId="lev">
    <w:name w:val="Strong"/>
    <w:basedOn w:val="Policepardfaut"/>
    <w:uiPriority w:val="22"/>
    <w:qFormat/>
    <w:rsid w:val="006A5344"/>
    <w:rPr>
      <w:b/>
      <w:bCs/>
    </w:rPr>
  </w:style>
  <w:style w:type="paragraph" w:styleId="NormalWeb">
    <w:name w:val="Normal (Web)"/>
    <w:basedOn w:val="Normal"/>
    <w:uiPriority w:val="99"/>
    <w:unhideWhenUsed/>
    <w:rsid w:val="00886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87849">
      <w:bodyDiv w:val="1"/>
      <w:marLeft w:val="0"/>
      <w:marRight w:val="0"/>
      <w:marTop w:val="0"/>
      <w:marBottom w:val="0"/>
      <w:divBdr>
        <w:top w:val="none" w:sz="0" w:space="0" w:color="auto"/>
        <w:left w:val="none" w:sz="0" w:space="0" w:color="auto"/>
        <w:bottom w:val="none" w:sz="0" w:space="0" w:color="auto"/>
        <w:right w:val="none" w:sz="0" w:space="0" w:color="auto"/>
      </w:divBdr>
    </w:div>
    <w:div w:id="548537427">
      <w:bodyDiv w:val="1"/>
      <w:marLeft w:val="0"/>
      <w:marRight w:val="0"/>
      <w:marTop w:val="0"/>
      <w:marBottom w:val="0"/>
      <w:divBdr>
        <w:top w:val="none" w:sz="0" w:space="0" w:color="auto"/>
        <w:left w:val="none" w:sz="0" w:space="0" w:color="auto"/>
        <w:bottom w:val="none" w:sz="0" w:space="0" w:color="auto"/>
        <w:right w:val="none" w:sz="0" w:space="0" w:color="auto"/>
      </w:divBdr>
    </w:div>
    <w:div w:id="900288954">
      <w:bodyDiv w:val="1"/>
      <w:marLeft w:val="0"/>
      <w:marRight w:val="0"/>
      <w:marTop w:val="0"/>
      <w:marBottom w:val="0"/>
      <w:divBdr>
        <w:top w:val="none" w:sz="0" w:space="0" w:color="auto"/>
        <w:left w:val="none" w:sz="0" w:space="0" w:color="auto"/>
        <w:bottom w:val="none" w:sz="0" w:space="0" w:color="auto"/>
        <w:right w:val="none" w:sz="0" w:space="0" w:color="auto"/>
      </w:divBdr>
    </w:div>
    <w:div w:id="16697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5BF3-99CA-4F33-85A0-EBFD5340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Nathale</dc:creator>
  <cp:lastModifiedBy>MULLER.Richard@CHUV.onmicrosoft.com</cp:lastModifiedBy>
  <cp:revision>2</cp:revision>
  <cp:lastPrinted>2016-06-15T18:21:00Z</cp:lastPrinted>
  <dcterms:created xsi:type="dcterms:W3CDTF">2019-05-08T09:10:00Z</dcterms:created>
  <dcterms:modified xsi:type="dcterms:W3CDTF">2019-05-08T09:10:00Z</dcterms:modified>
</cp:coreProperties>
</file>